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04A9" w14:textId="77777777" w:rsidR="00B11764" w:rsidRDefault="00534917">
      <w:pPr>
        <w:spacing w:line="400" w:lineRule="exact"/>
        <w:jc w:val="center"/>
        <w:rPr>
          <w:rFonts w:eastAsia="標楷體"/>
          <w:b/>
          <w:bCs/>
          <w:sz w:val="28"/>
        </w:rPr>
      </w:pPr>
      <w:bookmarkStart w:id="0" w:name="_Hlk111024911"/>
      <w:r>
        <w:rPr>
          <w:rFonts w:eastAsia="標楷體"/>
          <w:b/>
          <w:bCs/>
          <w:sz w:val="32"/>
        </w:rPr>
        <w:t>借款契約書</w:t>
      </w:r>
    </w:p>
    <w:p w14:paraId="1E7BB2EB" w14:textId="77777777" w:rsidR="00B11764" w:rsidRDefault="00B11764">
      <w:pPr>
        <w:spacing w:line="240" w:lineRule="exact"/>
        <w:jc w:val="center"/>
        <w:rPr>
          <w:rFonts w:eastAsia="標楷體"/>
          <w:b/>
          <w:bCs/>
          <w:sz w:val="28"/>
        </w:rPr>
      </w:pPr>
    </w:p>
    <w:p w14:paraId="0A8BADF4" w14:textId="77777777" w:rsidR="00E067CA" w:rsidRDefault="00534917" w:rsidP="00E067CA">
      <w:pPr>
        <w:spacing w:line="320" w:lineRule="exact"/>
        <w:rPr>
          <w:rFonts w:eastAsia="標楷體"/>
          <w:sz w:val="28"/>
        </w:rPr>
      </w:pPr>
      <w:r>
        <w:rPr>
          <w:rFonts w:eastAsia="Times New Roman"/>
          <w:sz w:val="28"/>
        </w:rPr>
        <w:t xml:space="preserve">              </w:t>
      </w:r>
      <w:r w:rsidRPr="005C1E8F"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 xml:space="preserve"> </w:t>
      </w:r>
      <w:bookmarkStart w:id="1" w:name="_Hlk208564904"/>
      <w:r w:rsidR="00404B33"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 xml:space="preserve">  </w:t>
      </w:r>
      <w:r w:rsidR="0023360C"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 xml:space="preserve"> </w:t>
      </w:r>
      <w:r w:rsidR="00E067CA">
        <w:rPr>
          <w:rFonts w:ascii="標楷體" w:eastAsia="標楷體" w:hAnsi="標楷體" w:cs="標楷體"/>
          <w:color w:val="000000"/>
          <w:sz w:val="28"/>
          <w:szCs w:val="28"/>
          <w:u w:val="single"/>
          <w:shd w:val="clear" w:color="auto" w:fill="FFFFFF"/>
        </w:rPr>
        <w:t xml:space="preserve">                              </w:t>
      </w:r>
      <w:bookmarkEnd w:id="1"/>
      <w:r w:rsidR="00522C07">
        <w:rPr>
          <w:rFonts w:ascii="標楷體" w:eastAsia="標楷體" w:hAnsi="標楷體" w:cs="標楷體"/>
          <w:color w:val="000000"/>
          <w:sz w:val="28"/>
          <w:szCs w:val="28"/>
          <w:u w:val="single"/>
          <w:shd w:val="clear" w:color="auto" w:fill="FFFFFF"/>
        </w:rPr>
        <w:t xml:space="preserve">  </w:t>
      </w:r>
      <w:r w:rsidR="007319BE">
        <w:rPr>
          <w:rFonts w:ascii="標楷體" w:eastAsia="標楷體" w:hAnsi="標楷體" w:cs="標楷體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E067CA">
        <w:rPr>
          <w:rFonts w:eastAsia="標楷體"/>
          <w:sz w:val="28"/>
        </w:rPr>
        <w:t>（以下簡稱甲方）</w:t>
      </w:r>
    </w:p>
    <w:p w14:paraId="2B9D0F2E" w14:textId="77777777" w:rsidR="00E067CA" w:rsidRDefault="00E067CA" w:rsidP="00E067CA">
      <w:pPr>
        <w:spacing w:line="320" w:lineRule="exact"/>
        <w:rPr>
          <w:sz w:val="28"/>
        </w:rPr>
      </w:pPr>
      <w:r>
        <w:rPr>
          <w:rFonts w:eastAsia="標楷體"/>
          <w:sz w:val="28"/>
        </w:rPr>
        <w:t>立借貸契約人</w:t>
      </w:r>
    </w:p>
    <w:p w14:paraId="435C31A0" w14:textId="77777777" w:rsidR="00E067CA" w:rsidRDefault="00E067CA" w:rsidP="00E067CA">
      <w:pPr>
        <w:spacing w:line="320" w:lineRule="exact"/>
        <w:rPr>
          <w:rFonts w:eastAsia="標楷體"/>
          <w:sz w:val="28"/>
        </w:rPr>
      </w:pPr>
      <w:r>
        <w:rPr>
          <w:sz w:val="28"/>
        </w:rPr>
        <w:t xml:space="preserve">             </w:t>
      </w:r>
      <w:r w:rsidR="000A2268">
        <w:rPr>
          <w:sz w:val="28"/>
        </w:rPr>
        <w:t xml:space="preserve">  </w:t>
      </w:r>
      <w:r w:rsidR="000A2268">
        <w:rPr>
          <w:rFonts w:ascii="標楷體" w:eastAsia="標楷體" w:hAnsi="標楷體" w:cs="標楷體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</w:t>
      </w:r>
      <w:r>
        <w:rPr>
          <w:rFonts w:eastAsia="標楷體"/>
          <w:sz w:val="28"/>
        </w:rPr>
        <w:t>（以下簡稱乙方）</w:t>
      </w:r>
    </w:p>
    <w:p w14:paraId="42E89FC4" w14:textId="77777777" w:rsidR="00E067CA" w:rsidRDefault="00E067CA" w:rsidP="00E067CA">
      <w:pPr>
        <w:spacing w:line="320" w:lineRule="exact"/>
        <w:rPr>
          <w:rFonts w:eastAsia="標楷體"/>
          <w:sz w:val="28"/>
        </w:rPr>
      </w:pPr>
    </w:p>
    <w:p w14:paraId="7145F778" w14:textId="77777777" w:rsidR="00B11764" w:rsidRPr="00E067CA" w:rsidRDefault="00534917" w:rsidP="00E067CA">
      <w:pPr>
        <w:spacing w:line="32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E067CA">
        <w:rPr>
          <w:rFonts w:ascii="標楷體" w:eastAsia="標楷體" w:hAnsi="標楷體"/>
          <w:sz w:val="28"/>
          <w:szCs w:val="28"/>
        </w:rPr>
        <w:t>玆</w:t>
      </w:r>
      <w:proofErr w:type="gramEnd"/>
      <w:r w:rsidRPr="00E067CA">
        <w:rPr>
          <w:rFonts w:ascii="標楷體" w:eastAsia="標楷體" w:hAnsi="標楷體"/>
          <w:sz w:val="28"/>
          <w:szCs w:val="28"/>
        </w:rPr>
        <w:t>甲方爲辦理新竹科學園區開發之資金需求向乙方辦理借款，特訂立本契約，雙方同意遵守條款如下：</w:t>
      </w:r>
    </w:p>
    <w:p w14:paraId="2433AB8F" w14:textId="77777777" w:rsidR="00B11764" w:rsidRDefault="00534917">
      <w:pPr>
        <w:numPr>
          <w:ilvl w:val="0"/>
          <w:numId w:val="1"/>
        </w:numPr>
        <w:snapToGrid w:val="0"/>
        <w:spacing w:line="6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借</w:t>
      </w:r>
      <w:r>
        <w:rPr>
          <w:rFonts w:ascii="標楷體" w:eastAsia="標楷體" w:hAnsi="標楷體"/>
          <w:sz w:val="28"/>
        </w:rPr>
        <w:t>款方式：信用貸款。</w:t>
      </w:r>
    </w:p>
    <w:p w14:paraId="6D495541" w14:textId="77777777" w:rsidR="001049B7" w:rsidRDefault="00534917" w:rsidP="00300303">
      <w:pPr>
        <w:numPr>
          <w:ilvl w:val="0"/>
          <w:numId w:val="1"/>
        </w:numPr>
        <w:snapToGrid w:val="0"/>
        <w:spacing w:line="6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  <w:szCs w:val="28"/>
        </w:rPr>
        <w:t>借款額度</w:t>
      </w:r>
      <w:r>
        <w:rPr>
          <w:rFonts w:ascii="標楷體" w:eastAsia="標楷體" w:hAnsi="標楷體"/>
          <w:sz w:val="28"/>
        </w:rPr>
        <w:t>：新臺幣       元整。</w:t>
      </w:r>
    </w:p>
    <w:p w14:paraId="31588351" w14:textId="77777777" w:rsidR="0036265A" w:rsidRDefault="0036265A" w:rsidP="00300303">
      <w:pPr>
        <w:numPr>
          <w:ilvl w:val="0"/>
          <w:numId w:val="1"/>
        </w:numPr>
        <w:snapToGrid w:val="0"/>
        <w:spacing w:line="6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借款期</w:t>
      </w:r>
      <w:r>
        <w:rPr>
          <w:rFonts w:ascii="標楷體" w:eastAsia="標楷體" w:hAnsi="標楷體" w:hint="eastAsia"/>
          <w:sz w:val="28"/>
        </w:rPr>
        <w:t>限</w:t>
      </w:r>
      <w:r>
        <w:rPr>
          <w:rFonts w:ascii="標楷體" w:eastAsia="標楷體" w:hAnsi="標楷體"/>
          <w:sz w:val="28"/>
        </w:rPr>
        <w:t>：</w:t>
      </w:r>
      <w:r>
        <w:rPr>
          <w:rFonts w:ascii="標楷體" w:eastAsia="標楷體" w:hAnsi="標楷體" w:cs="標楷體"/>
          <w:sz w:val="28"/>
        </w:rPr>
        <w:t>自首</w:t>
      </w:r>
      <w:proofErr w:type="gramStart"/>
      <w:r>
        <w:rPr>
          <w:rFonts w:ascii="標楷體" w:eastAsia="標楷體" w:hAnsi="標楷體" w:cs="標楷體"/>
          <w:sz w:val="28"/>
        </w:rPr>
        <w:t>次動撥日</w:t>
      </w:r>
      <w:proofErr w:type="gramEnd"/>
      <w:r>
        <w:rPr>
          <w:rFonts w:ascii="標楷體" w:eastAsia="標楷體" w:hAnsi="標楷體" w:cs="標楷體"/>
          <w:sz w:val="28"/>
        </w:rPr>
        <w:t>起5個月</w:t>
      </w:r>
      <w:r>
        <w:rPr>
          <w:rFonts w:ascii="標楷體" w:eastAsia="標楷體" w:hAnsi="標楷體" w:cs="標楷體" w:hint="eastAsia"/>
          <w:sz w:val="28"/>
        </w:rPr>
        <w:t>。</w:t>
      </w:r>
    </w:p>
    <w:p w14:paraId="2BB29910" w14:textId="77777777" w:rsidR="00B11764" w:rsidRPr="0036265A" w:rsidRDefault="000A3B90" w:rsidP="00DB708B">
      <w:pPr>
        <w:numPr>
          <w:ilvl w:val="0"/>
          <w:numId w:val="1"/>
        </w:numPr>
        <w:tabs>
          <w:tab w:val="clear" w:pos="480"/>
        </w:tabs>
        <w:adjustRightInd w:val="0"/>
        <w:snapToGrid w:val="0"/>
        <w:spacing w:line="460" w:lineRule="exact"/>
        <w:ind w:left="924" w:hanging="924"/>
        <w:jc w:val="both"/>
        <w:rPr>
          <w:rFonts w:ascii="標楷體" w:eastAsia="標楷體" w:hAnsi="標楷體"/>
          <w:sz w:val="28"/>
        </w:rPr>
      </w:pPr>
      <w:proofErr w:type="gramStart"/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首次動撥期限</w:t>
      </w:r>
      <w:proofErr w:type="gramEnd"/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：</w:t>
      </w:r>
      <w:proofErr w:type="gramStart"/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首次動撥期限</w:t>
      </w:r>
      <w:proofErr w:type="gramEnd"/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自簽約日之翌日起</w:t>
      </w:r>
      <w:r w:rsidRPr="0024304A">
        <w:rPr>
          <w:rFonts w:ascii="標楷體" w:eastAsia="標楷體" w:hAnsi="標楷體" w:cs="標楷體"/>
          <w:kern w:val="0"/>
          <w:sz w:val="28"/>
          <w:szCs w:val="28"/>
        </w:rPr>
        <w:t>10</w:t>
      </w:r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個月，期限屆滿如</w:t>
      </w:r>
      <w:proofErr w:type="gramStart"/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未經動撥</w:t>
      </w:r>
      <w:proofErr w:type="gramEnd"/>
      <w:r w:rsidRPr="0024304A">
        <w:rPr>
          <w:rFonts w:ascii="標楷體" w:eastAsia="標楷體" w:hAnsi="標楷體" w:cs="標楷體" w:hint="eastAsia"/>
          <w:kern w:val="0"/>
          <w:sz w:val="28"/>
          <w:szCs w:val="28"/>
        </w:rPr>
        <w:t>，契約視同到期</w:t>
      </w:r>
      <w:r w:rsidRPr="0024304A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7DA6BE18" w14:textId="77777777" w:rsidR="00B11764" w:rsidRPr="00B75E21" w:rsidRDefault="000466C0" w:rsidP="00CC6E13">
      <w:pPr>
        <w:numPr>
          <w:ilvl w:val="0"/>
          <w:numId w:val="1"/>
        </w:numPr>
        <w:tabs>
          <w:tab w:val="clear" w:pos="480"/>
        </w:tabs>
        <w:adjustRightInd w:val="0"/>
        <w:snapToGrid w:val="0"/>
        <w:spacing w:line="500" w:lineRule="exact"/>
        <w:ind w:left="938" w:hanging="92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借款利率</w:t>
      </w:r>
      <w:r>
        <w:rPr>
          <w:rFonts w:ascii="標楷體" w:eastAsia="標楷體" w:hAnsi="標楷體" w:hint="eastAsia"/>
          <w:sz w:val="28"/>
          <w:szCs w:val="28"/>
        </w:rPr>
        <w:t>(依徵選結果之額度及利率填寫；僅有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5E2BF2" w:rsidRPr="00A12772">
        <w:rPr>
          <w:rFonts w:ascii="標楷體" w:eastAsia="標楷體" w:hAnsi="標楷體" w:hint="eastAsia"/>
          <w:sz w:val="28"/>
          <w:szCs w:val="28"/>
        </w:rPr>
        <w:t>或</w:t>
      </w:r>
      <w:proofErr w:type="gramStart"/>
      <w:r w:rsidR="005E2BF2" w:rsidRPr="00A12772">
        <w:rPr>
          <w:rFonts w:ascii="標楷體" w:eastAsia="標楷體" w:hAnsi="標楷體" w:hint="eastAsia"/>
          <w:sz w:val="28"/>
          <w:szCs w:val="28"/>
        </w:rPr>
        <w:t>二</w:t>
      </w:r>
      <w:r w:rsidR="005E2BF2">
        <w:rPr>
          <w:rFonts w:ascii="標楷體" w:eastAsia="標楷體" w:hAnsi="標楷體" w:hint="eastAsia"/>
          <w:sz w:val="28"/>
          <w:szCs w:val="28"/>
        </w:rPr>
        <w:t>個</w:t>
      </w:r>
      <w:r>
        <w:rPr>
          <w:rFonts w:ascii="標楷體" w:eastAsia="標楷體" w:hAnsi="標楷體" w:hint="eastAsia"/>
          <w:sz w:val="28"/>
          <w:szCs w:val="28"/>
        </w:rPr>
        <w:t>授</w:t>
      </w:r>
      <w:proofErr w:type="gramEnd"/>
      <w:r>
        <w:rPr>
          <w:rFonts w:ascii="標楷體" w:eastAsia="標楷體" w:hAnsi="標楷體" w:hint="eastAsia"/>
          <w:sz w:val="28"/>
          <w:szCs w:val="28"/>
        </w:rPr>
        <w:t>信額度者，</w:t>
      </w:r>
      <w:r w:rsidR="00853D40" w:rsidRPr="00A12772">
        <w:rPr>
          <w:rFonts w:ascii="標楷體" w:eastAsia="標楷體" w:hAnsi="標楷體" w:hint="eastAsia"/>
          <w:sz w:val="28"/>
          <w:szCs w:val="28"/>
        </w:rPr>
        <w:t>餘未填</w:t>
      </w:r>
      <w:proofErr w:type="gramStart"/>
      <w:r w:rsidR="00853D40" w:rsidRPr="00A12772">
        <w:rPr>
          <w:rFonts w:ascii="標楷體" w:eastAsia="標楷體" w:hAnsi="標楷體" w:hint="eastAsia"/>
          <w:sz w:val="28"/>
          <w:szCs w:val="28"/>
        </w:rPr>
        <w:t>額度</w:t>
      </w:r>
      <w:r w:rsidR="007F1152">
        <w:rPr>
          <w:rFonts w:ascii="標楷體" w:eastAsia="標楷體" w:hAnsi="標楷體" w:hint="eastAsia"/>
          <w:sz w:val="28"/>
          <w:szCs w:val="28"/>
        </w:rPr>
        <w:t>加劃刪除</w:t>
      </w:r>
      <w:proofErr w:type="gramEnd"/>
      <w:r w:rsidR="007F1152">
        <w:rPr>
          <w:rFonts w:ascii="標楷體" w:eastAsia="標楷體" w:hAnsi="標楷體" w:hint="eastAsia"/>
          <w:sz w:val="28"/>
          <w:szCs w:val="28"/>
        </w:rPr>
        <w:t>線</w:t>
      </w:r>
      <w:r w:rsidRPr="00B75E21">
        <w:rPr>
          <w:rFonts w:ascii="標楷體" w:eastAsia="標楷體" w:hAnsi="標楷體" w:hint="eastAsia"/>
          <w:sz w:val="28"/>
          <w:szCs w:val="28"/>
        </w:rPr>
        <w:t>)</w:t>
      </w:r>
      <w:r w:rsidRPr="00B75E21">
        <w:rPr>
          <w:rFonts w:ascii="標楷體" w:eastAsia="標楷體" w:hAnsi="標楷體"/>
          <w:sz w:val="28"/>
          <w:szCs w:val="28"/>
        </w:rPr>
        <w:t>：</w:t>
      </w:r>
    </w:p>
    <w:p w14:paraId="00D7A345" w14:textId="77777777" w:rsidR="00B11764" w:rsidRDefault="00534917" w:rsidP="00DB708B">
      <w:pPr>
        <w:numPr>
          <w:ilvl w:val="1"/>
          <w:numId w:val="2"/>
        </w:numPr>
        <w:adjustRightInd w:val="0"/>
        <w:snapToGrid w:val="0"/>
        <w:spacing w:before="240" w:line="460" w:lineRule="exact"/>
        <w:ind w:left="1361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額度</w:t>
      </w:r>
      <w:r>
        <w:rPr>
          <w:rFonts w:ascii="標楷體" w:eastAsia="標楷體" w:hAnsi="標楷體"/>
          <w:sz w:val="28"/>
          <w:szCs w:val="28"/>
          <w:u w:val="single"/>
        </w:rPr>
        <w:t xml:space="preserve"> 新臺幣     元</w:t>
      </w:r>
      <w:r>
        <w:rPr>
          <w:rFonts w:ascii="標楷體" w:eastAsia="標楷體" w:hAnsi="標楷體"/>
          <w:sz w:val="28"/>
          <w:szCs w:val="28"/>
        </w:rPr>
        <w:t>：</w:t>
      </w:r>
      <w:proofErr w:type="gramStart"/>
      <w:r>
        <w:rPr>
          <w:rFonts w:ascii="標楷體" w:eastAsia="標楷體" w:hAnsi="標楷體"/>
          <w:sz w:val="28"/>
        </w:rPr>
        <w:t>依動撥日</w:t>
      </w:r>
      <w:proofErr w:type="gramEnd"/>
      <w:r>
        <w:rPr>
          <w:rFonts w:ascii="標楷體" w:eastAsia="標楷體" w:hAnsi="標楷體"/>
          <w:kern w:val="0"/>
          <w:sz w:val="28"/>
          <w:szCs w:val="32"/>
          <w:lang w:val="zh-TW"/>
        </w:rPr>
        <w:t>中華郵政股份有限公司5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kern w:val="0"/>
          <w:sz w:val="28"/>
          <w:szCs w:val="32"/>
          <w:lang w:val="zh-TW"/>
        </w:rPr>
        <w:t>期定期儲金機動利率（非大額存款利率）為基準</w:t>
      </w:r>
      <w:r>
        <w:rPr>
          <w:rFonts w:ascii="標楷體" w:eastAsia="標楷體" w:hAnsi="標楷體"/>
          <w:sz w:val="28"/>
        </w:rPr>
        <w:t>加、減</w:t>
      </w:r>
      <w:r>
        <w:rPr>
          <w:rFonts w:ascii="標楷體" w:eastAsia="標楷體" w:hAnsi="標楷體"/>
          <w:sz w:val="28"/>
          <w:u w:val="single"/>
        </w:rPr>
        <w:t xml:space="preserve">     %</w:t>
      </w:r>
      <w:r>
        <w:rPr>
          <w:rFonts w:ascii="標楷體" w:eastAsia="標楷體" w:hAnsi="標楷體"/>
          <w:sz w:val="28"/>
        </w:rPr>
        <w:t>機動計息。</w:t>
      </w:r>
    </w:p>
    <w:p w14:paraId="6B9F4DFA" w14:textId="77777777" w:rsidR="00B11764" w:rsidRDefault="00534917" w:rsidP="00DB708B">
      <w:pPr>
        <w:numPr>
          <w:ilvl w:val="0"/>
          <w:numId w:val="2"/>
        </w:numPr>
        <w:snapToGrid w:val="0"/>
        <w:spacing w:line="460" w:lineRule="exact"/>
        <w:ind w:left="1361" w:hanging="397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  <w:szCs w:val="28"/>
        </w:rPr>
        <w:t>額度</w:t>
      </w:r>
      <w:r>
        <w:rPr>
          <w:rFonts w:ascii="標楷體" w:eastAsia="標楷體" w:hAnsi="標楷體"/>
          <w:sz w:val="28"/>
          <w:szCs w:val="28"/>
          <w:u w:val="single"/>
        </w:rPr>
        <w:t xml:space="preserve"> 新臺幣     元</w:t>
      </w:r>
      <w:r>
        <w:rPr>
          <w:rFonts w:ascii="標楷體" w:eastAsia="標楷體" w:hAnsi="標楷體"/>
          <w:sz w:val="28"/>
          <w:szCs w:val="28"/>
        </w:rPr>
        <w:t>：</w:t>
      </w:r>
      <w:proofErr w:type="gramStart"/>
      <w:r>
        <w:rPr>
          <w:rFonts w:ascii="標楷體" w:eastAsia="標楷體" w:hAnsi="標楷體"/>
          <w:sz w:val="28"/>
        </w:rPr>
        <w:t>依動撥日</w:t>
      </w:r>
      <w:proofErr w:type="gramEnd"/>
      <w:r>
        <w:rPr>
          <w:rFonts w:ascii="標楷體" w:eastAsia="標楷體" w:hAnsi="標楷體"/>
          <w:kern w:val="0"/>
          <w:sz w:val="28"/>
          <w:szCs w:val="32"/>
          <w:lang w:val="zh-TW"/>
        </w:rPr>
        <w:t>中華郵政股份有限公司5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kern w:val="0"/>
          <w:sz w:val="28"/>
          <w:szCs w:val="32"/>
          <w:lang w:val="zh-TW"/>
        </w:rPr>
        <w:t>期定期儲金機動利率（非大額存款利率）為基準</w:t>
      </w:r>
      <w:r>
        <w:rPr>
          <w:rFonts w:ascii="標楷體" w:eastAsia="標楷體" w:hAnsi="標楷體"/>
          <w:sz w:val="28"/>
        </w:rPr>
        <w:t>加、減</w:t>
      </w:r>
      <w:r>
        <w:rPr>
          <w:rFonts w:ascii="標楷體" w:eastAsia="標楷體" w:hAnsi="標楷體"/>
          <w:sz w:val="28"/>
          <w:u w:val="single"/>
        </w:rPr>
        <w:t xml:space="preserve">     %</w:t>
      </w:r>
      <w:r>
        <w:rPr>
          <w:rFonts w:ascii="標楷體" w:eastAsia="標楷體" w:hAnsi="標楷體"/>
          <w:sz w:val="28"/>
        </w:rPr>
        <w:t>機動計息。</w:t>
      </w:r>
    </w:p>
    <w:p w14:paraId="597F6DB3" w14:textId="77777777" w:rsidR="00C31E2F" w:rsidRDefault="00C31E2F" w:rsidP="00DB708B">
      <w:pPr>
        <w:numPr>
          <w:ilvl w:val="0"/>
          <w:numId w:val="2"/>
        </w:numPr>
        <w:snapToGrid w:val="0"/>
        <w:spacing w:line="460" w:lineRule="exact"/>
        <w:ind w:left="1361" w:hanging="397"/>
        <w:jc w:val="both"/>
        <w:rPr>
          <w:rFonts w:ascii="標楷體" w:eastAsia="標楷體" w:hAnsi="標楷體"/>
          <w:sz w:val="28"/>
        </w:rPr>
      </w:pPr>
      <w:r w:rsidRPr="00A12772">
        <w:rPr>
          <w:rFonts w:ascii="標楷體" w:eastAsia="標楷體" w:hAnsi="標楷體"/>
          <w:sz w:val="28"/>
          <w:szCs w:val="28"/>
        </w:rPr>
        <w:t>額度</w:t>
      </w:r>
      <w:r w:rsidRPr="00A12772">
        <w:rPr>
          <w:rFonts w:ascii="標楷體" w:eastAsia="標楷體" w:hAnsi="標楷體"/>
          <w:sz w:val="28"/>
          <w:szCs w:val="28"/>
          <w:u w:val="single"/>
        </w:rPr>
        <w:t xml:space="preserve"> 新臺幣     元</w:t>
      </w:r>
      <w:r w:rsidRPr="00A12772">
        <w:rPr>
          <w:rFonts w:ascii="標楷體" w:eastAsia="標楷體" w:hAnsi="標楷體"/>
          <w:sz w:val="28"/>
          <w:szCs w:val="28"/>
        </w:rPr>
        <w:t>：</w:t>
      </w:r>
      <w:proofErr w:type="gramStart"/>
      <w:r w:rsidRPr="00A12772">
        <w:rPr>
          <w:rFonts w:ascii="標楷體" w:eastAsia="標楷體" w:hAnsi="標楷體"/>
          <w:sz w:val="28"/>
        </w:rPr>
        <w:t>依動撥日</w:t>
      </w:r>
      <w:proofErr w:type="gramEnd"/>
      <w:r w:rsidRPr="00A12772">
        <w:rPr>
          <w:rFonts w:ascii="標楷體" w:eastAsia="標楷體" w:hAnsi="標楷體"/>
          <w:kern w:val="0"/>
          <w:sz w:val="28"/>
          <w:szCs w:val="32"/>
          <w:lang w:val="zh-TW"/>
        </w:rPr>
        <w:t>中華郵政股份有限公司5</w:t>
      </w:r>
      <w:r w:rsidRPr="00A12772">
        <w:rPr>
          <w:rFonts w:ascii="標楷體" w:eastAsia="標楷體" w:hAnsi="標楷體"/>
          <w:sz w:val="28"/>
        </w:rPr>
        <w:t>月</w:t>
      </w:r>
      <w:r w:rsidRPr="00A12772">
        <w:rPr>
          <w:rFonts w:ascii="標楷體" w:eastAsia="標楷體" w:hAnsi="標楷體"/>
          <w:kern w:val="0"/>
          <w:sz w:val="28"/>
          <w:szCs w:val="32"/>
          <w:lang w:val="zh-TW"/>
        </w:rPr>
        <w:t>期定期儲金機動利率（非大額存款利率）為基準</w:t>
      </w:r>
      <w:r w:rsidRPr="00A12772">
        <w:rPr>
          <w:rFonts w:ascii="標楷體" w:eastAsia="標楷體" w:hAnsi="標楷體"/>
          <w:sz w:val="28"/>
        </w:rPr>
        <w:t>加、減</w:t>
      </w:r>
      <w:r w:rsidRPr="00A12772">
        <w:rPr>
          <w:rFonts w:ascii="標楷體" w:eastAsia="標楷體" w:hAnsi="標楷體"/>
          <w:sz w:val="28"/>
          <w:u w:val="single"/>
        </w:rPr>
        <w:t xml:space="preserve">     %</w:t>
      </w:r>
      <w:r w:rsidRPr="00A12772">
        <w:rPr>
          <w:rFonts w:ascii="標楷體" w:eastAsia="標楷體" w:hAnsi="標楷體"/>
          <w:sz w:val="28"/>
        </w:rPr>
        <w:t>機動計息。</w:t>
      </w:r>
    </w:p>
    <w:p w14:paraId="08A05767" w14:textId="77777777" w:rsidR="00B11764" w:rsidRDefault="00534917" w:rsidP="00DB708B">
      <w:pPr>
        <w:numPr>
          <w:ilvl w:val="0"/>
          <w:numId w:val="1"/>
        </w:numPr>
        <w:adjustRightInd w:val="0"/>
        <w:snapToGrid w:val="0"/>
        <w:spacing w:line="460" w:lineRule="exact"/>
        <w:ind w:left="981" w:hanging="981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撥款方式：</w:t>
      </w:r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甲方</w:t>
      </w:r>
      <w:r w:rsidR="00100D87" w:rsidRPr="00680BF6">
        <w:rPr>
          <w:rFonts w:ascii="標楷體" w:eastAsia="標楷體" w:hAnsi="標楷體" w:cs="標楷體"/>
          <w:sz w:val="28"/>
          <w:szCs w:val="28"/>
        </w:rPr>
        <w:t>得依業務需要一次或分次於需款日前向</w:t>
      </w:r>
      <w:proofErr w:type="gramStart"/>
      <w:r w:rsidR="00100D87" w:rsidRPr="00680BF6">
        <w:rPr>
          <w:rFonts w:ascii="標楷體" w:eastAsia="標楷體" w:hAnsi="標楷體"/>
          <w:sz w:val="28"/>
        </w:rPr>
        <w:t>乙方出具</w:t>
      </w:r>
      <w:proofErr w:type="gramEnd"/>
      <w:r w:rsidR="00100D87" w:rsidRPr="00680BF6">
        <w:rPr>
          <w:rFonts w:ascii="標楷體" w:eastAsia="標楷體" w:hAnsi="標楷體"/>
          <w:sz w:val="28"/>
        </w:rPr>
        <w:t>撥款通知單申請核撥借款額度</w:t>
      </w:r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(</w:t>
      </w:r>
      <w:proofErr w:type="gramStart"/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倘乙方</w:t>
      </w:r>
      <w:proofErr w:type="gramEnd"/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提供</w:t>
      </w:r>
      <w:r w:rsidR="00100D87" w:rsidRPr="00680BF6">
        <w:rPr>
          <w:rFonts w:ascii="標楷體" w:eastAsia="標楷體" w:hAnsi="標楷體"/>
          <w:sz w:val="28"/>
        </w:rPr>
        <w:t>2</w:t>
      </w:r>
      <w:r w:rsidR="00EF15A7" w:rsidRPr="00A12772">
        <w:rPr>
          <w:rFonts w:ascii="標楷體" w:eastAsia="標楷體" w:hAnsi="標楷體" w:hint="eastAsia"/>
          <w:sz w:val="28"/>
        </w:rPr>
        <w:t>或</w:t>
      </w:r>
      <w:proofErr w:type="gramStart"/>
      <w:r w:rsidR="00EF15A7" w:rsidRPr="00A12772">
        <w:rPr>
          <w:rFonts w:ascii="標楷體" w:eastAsia="標楷體" w:hAnsi="標楷體"/>
          <w:sz w:val="28"/>
        </w:rPr>
        <w:t>3</w:t>
      </w:r>
      <w:r w:rsidR="00100D87" w:rsidRPr="00680BF6">
        <w:rPr>
          <w:rFonts w:ascii="標楷體" w:eastAsia="標楷體" w:hAnsi="標楷體"/>
          <w:sz w:val="28"/>
        </w:rPr>
        <w:t>個授</w:t>
      </w:r>
      <w:proofErr w:type="gramEnd"/>
      <w:r w:rsidR="00100D87" w:rsidRPr="00680BF6">
        <w:rPr>
          <w:rFonts w:ascii="標楷體" w:eastAsia="標楷體" w:hAnsi="標楷體"/>
          <w:sz w:val="28"/>
        </w:rPr>
        <w:t>信額度而利率</w:t>
      </w:r>
      <w:r w:rsidR="00100D87" w:rsidRPr="00680BF6">
        <w:rPr>
          <w:rFonts w:ascii="標楷體" w:eastAsia="標楷體" w:hAnsi="標楷體" w:hint="eastAsia"/>
          <w:sz w:val="28"/>
        </w:rPr>
        <w:t>不同</w:t>
      </w:r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，甲</w:t>
      </w:r>
      <w:proofErr w:type="gramStart"/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方</w:t>
      </w:r>
      <w:r w:rsidR="00100D87" w:rsidRPr="00680BF6">
        <w:rPr>
          <w:rFonts w:ascii="標楷體" w:eastAsia="標楷體" w:hAnsi="標楷體" w:cs="標楷體"/>
          <w:sz w:val="28"/>
          <w:szCs w:val="28"/>
        </w:rPr>
        <w:t>按</w:t>
      </w:r>
      <w:r w:rsidR="000466C0" w:rsidRPr="00680BF6">
        <w:rPr>
          <w:rFonts w:ascii="標楷體" w:eastAsia="標楷體" w:hAnsi="標楷體" w:cs="標楷體" w:hint="eastAsia"/>
          <w:sz w:val="28"/>
          <w:szCs w:val="28"/>
        </w:rPr>
        <w:t>授</w:t>
      </w:r>
      <w:proofErr w:type="gramEnd"/>
      <w:r w:rsidR="000466C0" w:rsidRPr="00680BF6">
        <w:rPr>
          <w:rFonts w:ascii="標楷體" w:eastAsia="標楷體" w:hAnsi="標楷體" w:cs="標楷體" w:hint="eastAsia"/>
          <w:sz w:val="28"/>
          <w:szCs w:val="28"/>
        </w:rPr>
        <w:t>信</w:t>
      </w:r>
      <w:r w:rsidR="00100D87" w:rsidRPr="00680BF6">
        <w:rPr>
          <w:rFonts w:ascii="標楷體" w:eastAsia="標楷體" w:hAnsi="標楷體" w:cs="標楷體"/>
          <w:sz w:val="28"/>
          <w:szCs w:val="28"/>
        </w:rPr>
        <w:t>額度的利率由低至高排序，向</w:t>
      </w:r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乙方</w:t>
      </w:r>
      <w:r w:rsidR="00100D87" w:rsidRPr="00680BF6">
        <w:rPr>
          <w:rFonts w:ascii="標楷體" w:eastAsia="標楷體" w:hAnsi="標楷體" w:cs="標楷體"/>
          <w:sz w:val="28"/>
          <w:szCs w:val="28"/>
        </w:rPr>
        <w:t>依序動支借款額度</w:t>
      </w:r>
      <w:r w:rsidR="00100D87" w:rsidRPr="00680BF6">
        <w:rPr>
          <w:rFonts w:ascii="標楷體" w:eastAsia="標楷體" w:hAnsi="標楷體" w:cs="標楷體" w:hint="eastAsia"/>
          <w:sz w:val="28"/>
          <w:szCs w:val="28"/>
        </w:rPr>
        <w:t>)</w:t>
      </w:r>
      <w:r w:rsidR="00100D87" w:rsidRPr="00680BF6">
        <w:rPr>
          <w:rFonts w:ascii="標楷體" w:eastAsia="標楷體" w:hAnsi="標楷體" w:cs="標楷體"/>
          <w:sz w:val="28"/>
          <w:szCs w:val="28"/>
        </w:rPr>
        <w:t>。</w:t>
      </w:r>
      <w:r w:rsidRPr="00A42FB7">
        <w:rPr>
          <w:rFonts w:ascii="標楷體" w:eastAsia="標楷體" w:hAnsi="標楷體"/>
          <w:sz w:val="28"/>
        </w:rPr>
        <w:t>乙方應於實際動支當日甲方指定時段(未指定時，統一為上午10時前)，撥入甲方指定金融機構帳戶，並不得要求撥款之手續費或其他費用。若因乙方延遲撥款而造成甲方損失時應負擔賠償之責任，甲方並得無條件終止本契約及乙方後續投標資格。</w:t>
      </w:r>
    </w:p>
    <w:p w14:paraId="0A45C910" w14:textId="77777777" w:rsidR="00B11764" w:rsidRDefault="00534917" w:rsidP="00DB708B">
      <w:pPr>
        <w:numPr>
          <w:ilvl w:val="0"/>
          <w:numId w:val="1"/>
        </w:numPr>
        <w:adjustRightInd w:val="0"/>
        <w:snapToGrid w:val="0"/>
        <w:spacing w:before="240" w:line="460" w:lineRule="exact"/>
        <w:ind w:left="964" w:hanging="964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償還方式：</w:t>
      </w:r>
      <w:r w:rsidR="00291A50" w:rsidRPr="005B4FCF">
        <w:rPr>
          <w:rFonts w:ascii="標楷體" w:eastAsia="標楷體" w:hAnsi="標楷體" w:cs="標楷體"/>
          <w:sz w:val="28"/>
          <w:szCs w:val="28"/>
        </w:rPr>
        <w:t>本金得於借款期間內</w:t>
      </w:r>
      <w:r w:rsidR="00291A50" w:rsidRPr="005B4FCF">
        <w:rPr>
          <w:rFonts w:ascii="標楷體" w:eastAsia="標楷體" w:hAnsi="標楷體" w:cs="標楷體" w:hint="eastAsia"/>
          <w:sz w:val="28"/>
          <w:szCs w:val="28"/>
        </w:rPr>
        <w:t>隨時還款或於借款到期一次清償(</w:t>
      </w:r>
      <w:proofErr w:type="gramStart"/>
      <w:r w:rsidR="00291A50" w:rsidRPr="005B4FCF">
        <w:rPr>
          <w:rFonts w:ascii="標楷體" w:eastAsia="標楷體" w:hAnsi="標楷體" w:cs="標楷體" w:hint="eastAsia"/>
          <w:sz w:val="28"/>
          <w:szCs w:val="28"/>
        </w:rPr>
        <w:t>倘乙方</w:t>
      </w:r>
      <w:proofErr w:type="gramEnd"/>
      <w:r w:rsidR="00291A50" w:rsidRPr="005B4FCF">
        <w:rPr>
          <w:rFonts w:ascii="標楷體" w:eastAsia="標楷體" w:hAnsi="標楷體" w:cs="標楷體" w:hint="eastAsia"/>
          <w:sz w:val="28"/>
          <w:szCs w:val="28"/>
        </w:rPr>
        <w:t>提供</w:t>
      </w:r>
      <w:r w:rsidR="00291A50" w:rsidRPr="005B4FCF">
        <w:rPr>
          <w:rFonts w:ascii="標楷體" w:eastAsia="標楷體" w:hAnsi="標楷體"/>
          <w:sz w:val="28"/>
        </w:rPr>
        <w:t>2</w:t>
      </w:r>
      <w:r w:rsidR="00EF15A7" w:rsidRPr="00A12772">
        <w:rPr>
          <w:rFonts w:ascii="標楷體" w:eastAsia="標楷體" w:hAnsi="標楷體" w:hint="eastAsia"/>
          <w:sz w:val="28"/>
        </w:rPr>
        <w:t>或</w:t>
      </w:r>
      <w:proofErr w:type="gramStart"/>
      <w:r w:rsidR="00EF15A7" w:rsidRPr="00A12772">
        <w:rPr>
          <w:rFonts w:ascii="標楷體" w:eastAsia="標楷體" w:hAnsi="標楷體" w:hint="eastAsia"/>
          <w:sz w:val="28"/>
        </w:rPr>
        <w:t>3</w:t>
      </w:r>
      <w:r w:rsidR="00291A50" w:rsidRPr="005B4FCF">
        <w:rPr>
          <w:rFonts w:ascii="標楷體" w:eastAsia="標楷體" w:hAnsi="標楷體"/>
          <w:sz w:val="28"/>
        </w:rPr>
        <w:t>個授</w:t>
      </w:r>
      <w:proofErr w:type="gramEnd"/>
      <w:r w:rsidR="00291A50" w:rsidRPr="005B4FCF">
        <w:rPr>
          <w:rFonts w:ascii="標楷體" w:eastAsia="標楷體" w:hAnsi="標楷體"/>
          <w:sz w:val="28"/>
        </w:rPr>
        <w:t>信額度而利率</w:t>
      </w:r>
      <w:r w:rsidR="00291A50" w:rsidRPr="005B4FCF">
        <w:rPr>
          <w:rFonts w:ascii="標楷體" w:eastAsia="標楷體" w:hAnsi="標楷體" w:hint="eastAsia"/>
          <w:sz w:val="28"/>
        </w:rPr>
        <w:t>不同，</w:t>
      </w:r>
      <w:proofErr w:type="gramStart"/>
      <w:r w:rsidR="00C5397A" w:rsidRPr="005B4FCF">
        <w:rPr>
          <w:rFonts w:ascii="標楷體" w:eastAsia="標楷體" w:hAnsi="標楷體" w:hint="eastAsia"/>
          <w:sz w:val="28"/>
        </w:rPr>
        <w:t>甲方</w:t>
      </w:r>
      <w:r w:rsidR="00291A50" w:rsidRPr="005B4FCF">
        <w:rPr>
          <w:rFonts w:ascii="標楷體" w:eastAsia="標楷體" w:hAnsi="標楷體" w:cs="標楷體"/>
          <w:sz w:val="28"/>
          <w:szCs w:val="28"/>
        </w:rPr>
        <w:t>按借款</w:t>
      </w:r>
      <w:proofErr w:type="gramEnd"/>
      <w:r w:rsidR="00291A50" w:rsidRPr="005B4FCF">
        <w:rPr>
          <w:rFonts w:ascii="標楷體" w:eastAsia="標楷體" w:hAnsi="標楷體" w:cs="標楷體"/>
          <w:sz w:val="28"/>
          <w:szCs w:val="28"/>
        </w:rPr>
        <w:t>額度的利率由高至低排序，隨時依序還款或於借款到期一次清償</w:t>
      </w:r>
      <w:r w:rsidR="00291A50" w:rsidRPr="005B4FCF">
        <w:rPr>
          <w:rFonts w:ascii="標楷體" w:eastAsia="標楷體" w:hAnsi="標楷體" w:cs="標楷體" w:hint="eastAsia"/>
          <w:sz w:val="28"/>
          <w:szCs w:val="28"/>
        </w:rPr>
        <w:t>)</w:t>
      </w:r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，</w:t>
      </w:r>
      <w:proofErr w:type="gramStart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另</w:t>
      </w:r>
      <w:r w:rsidR="00C5397A">
        <w:rPr>
          <w:rFonts w:ascii="標楷體" w:eastAsia="標楷體" w:hAnsi="標楷體" w:cs="標楷體" w:hint="eastAsia"/>
          <w:color w:val="000000"/>
          <w:sz w:val="28"/>
          <w:szCs w:val="28"/>
        </w:rPr>
        <w:t>甲方</w:t>
      </w:r>
      <w:proofErr w:type="gramEnd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亦保留決定撥還方</w:t>
      </w:r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lastRenderedPageBreak/>
        <w:t>式(如銀行支票、轉帳…等)之權利，</w:t>
      </w:r>
      <w:proofErr w:type="gramStart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若</w:t>
      </w:r>
      <w:r w:rsidR="00291A50">
        <w:rPr>
          <w:rFonts w:ascii="標楷體" w:eastAsia="標楷體" w:hAnsi="標楷體" w:cs="標楷體" w:hint="eastAsia"/>
          <w:color w:val="000000"/>
          <w:sz w:val="28"/>
          <w:szCs w:val="28"/>
        </w:rPr>
        <w:t>甲方</w:t>
      </w:r>
      <w:proofErr w:type="gramEnd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有提前償還部分或全部之借款本金，該償還之額度</w:t>
      </w:r>
      <w:r w:rsidR="00291A50">
        <w:rPr>
          <w:rFonts w:ascii="標楷體" w:eastAsia="標楷體" w:hAnsi="標楷體" w:cs="標楷體" w:hint="eastAsia"/>
          <w:color w:val="000000"/>
          <w:sz w:val="28"/>
          <w:szCs w:val="28"/>
        </w:rPr>
        <w:t>甲方</w:t>
      </w:r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得依契約之</w:t>
      </w:r>
      <w:r w:rsidR="00291A50">
        <w:rPr>
          <w:rFonts w:ascii="標楷體" w:eastAsia="標楷體" w:hAnsi="標楷體" w:cs="標楷體" w:hint="eastAsia"/>
          <w:color w:val="000000"/>
          <w:sz w:val="28"/>
          <w:szCs w:val="28"/>
        </w:rPr>
        <w:t>條件</w:t>
      </w:r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，視需要</w:t>
      </w:r>
      <w:proofErr w:type="gramStart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於動撥</w:t>
      </w:r>
      <w:proofErr w:type="gramEnd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期限內</w:t>
      </w:r>
      <w:proofErr w:type="gramStart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再次動撥</w:t>
      </w:r>
      <w:proofErr w:type="gramEnd"/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="00291A50">
        <w:rPr>
          <w:rFonts w:ascii="標楷體" w:eastAsia="標楷體" w:hAnsi="標楷體" w:cs="標楷體" w:hint="eastAsia"/>
          <w:color w:val="000000"/>
          <w:sz w:val="28"/>
          <w:szCs w:val="28"/>
        </w:rPr>
        <w:t>乙方</w:t>
      </w:r>
      <w:r w:rsidR="00291A50" w:rsidRPr="0057175C">
        <w:rPr>
          <w:rFonts w:ascii="標楷體" w:eastAsia="標楷體" w:hAnsi="標楷體" w:cs="標楷體"/>
          <w:color w:val="000000"/>
          <w:sz w:val="28"/>
          <w:szCs w:val="28"/>
        </w:rPr>
        <w:t>應配合辦理。</w:t>
      </w:r>
    </w:p>
    <w:p w14:paraId="323F1898" w14:textId="77777777" w:rsidR="00B11764" w:rsidRPr="006942EE" w:rsidRDefault="00534917" w:rsidP="00DB708B">
      <w:pPr>
        <w:numPr>
          <w:ilvl w:val="0"/>
          <w:numId w:val="1"/>
        </w:numPr>
        <w:tabs>
          <w:tab w:val="clear" w:pos="480"/>
        </w:tabs>
        <w:snapToGrid w:val="0"/>
        <w:spacing w:line="460" w:lineRule="exact"/>
        <w:ind w:left="992" w:hanging="99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繳息方式：利息</w:t>
      </w:r>
      <w:proofErr w:type="gramStart"/>
      <w:r>
        <w:rPr>
          <w:rFonts w:ascii="標楷體" w:eastAsia="標楷體" w:hAnsi="標楷體"/>
          <w:sz w:val="28"/>
        </w:rPr>
        <w:t>自動撥日起</w:t>
      </w:r>
      <w:proofErr w:type="gramEnd"/>
      <w:r>
        <w:rPr>
          <w:rFonts w:ascii="標楷體" w:eastAsia="標楷體" w:hAnsi="標楷體"/>
          <w:sz w:val="28"/>
        </w:rPr>
        <w:t>，每月於最後一個營業日依實際動支</w:t>
      </w:r>
      <w:r w:rsidR="00691AE6">
        <w:rPr>
          <w:rFonts w:ascii="標楷體" w:eastAsia="標楷體" w:hAnsi="標楷體" w:hint="eastAsia"/>
          <w:sz w:val="28"/>
        </w:rPr>
        <w:t>金額</w:t>
      </w:r>
      <w:r w:rsidRPr="006942EE">
        <w:rPr>
          <w:rFonts w:ascii="標楷體" w:eastAsia="標楷體" w:hAnsi="標楷體"/>
          <w:sz w:val="28"/>
        </w:rPr>
        <w:t>結算一次，並</w:t>
      </w:r>
      <w:r w:rsidR="00680BF6" w:rsidRPr="006942EE">
        <w:rPr>
          <w:rFonts w:ascii="標楷體" w:eastAsia="標楷體" w:hAnsi="標楷體" w:hint="eastAsia"/>
          <w:sz w:val="28"/>
        </w:rPr>
        <w:t>由甲方</w:t>
      </w:r>
      <w:r w:rsidRPr="006942EE">
        <w:rPr>
          <w:rFonts w:ascii="標楷體" w:eastAsia="標楷體" w:hAnsi="標楷體"/>
          <w:sz w:val="28"/>
        </w:rPr>
        <w:t>於次月10個</w:t>
      </w:r>
      <w:r w:rsidR="00680BF6" w:rsidRPr="006942EE">
        <w:rPr>
          <w:rFonts w:ascii="標楷體" w:eastAsia="標楷體" w:hAnsi="標楷體" w:hint="eastAsia"/>
          <w:sz w:val="28"/>
        </w:rPr>
        <w:t>行政</w:t>
      </w:r>
      <w:r w:rsidR="00EF05C9" w:rsidRPr="006942EE">
        <w:rPr>
          <w:rFonts w:ascii="標楷體" w:eastAsia="標楷體" w:hAnsi="標楷體" w:hint="eastAsia"/>
          <w:sz w:val="28"/>
        </w:rPr>
        <w:t>機關辦公</w:t>
      </w:r>
      <w:r w:rsidRPr="006942EE">
        <w:rPr>
          <w:rFonts w:ascii="標楷體" w:eastAsia="標楷體" w:hAnsi="標楷體"/>
          <w:sz w:val="28"/>
        </w:rPr>
        <w:t>日</w:t>
      </w:r>
      <w:bookmarkStart w:id="2" w:name="_Hlk183528284"/>
      <w:r w:rsidR="00680BF6" w:rsidRPr="006942EE">
        <w:rPr>
          <w:rFonts w:ascii="標楷體" w:eastAsia="標楷體" w:hAnsi="標楷體" w:hint="eastAsia"/>
          <w:sz w:val="28"/>
        </w:rPr>
        <w:t>(倘</w:t>
      </w:r>
      <w:proofErr w:type="gramStart"/>
      <w:r w:rsidR="00680BF6" w:rsidRPr="006942EE">
        <w:rPr>
          <w:rFonts w:ascii="標楷體" w:eastAsia="標楷體" w:hAnsi="標楷體" w:hint="eastAsia"/>
          <w:sz w:val="28"/>
        </w:rPr>
        <w:t>屆期日甲方</w:t>
      </w:r>
      <w:proofErr w:type="gramEnd"/>
      <w:r w:rsidR="00680BF6" w:rsidRPr="006942EE">
        <w:rPr>
          <w:rFonts w:ascii="標楷體" w:eastAsia="標楷體" w:hAnsi="標楷體" w:hint="eastAsia"/>
          <w:sz w:val="28"/>
        </w:rPr>
        <w:t>所在地停止上班，順延至次一辦公日</w:t>
      </w:r>
      <w:r w:rsidR="00680BF6" w:rsidRPr="006942EE">
        <w:rPr>
          <w:rFonts w:ascii="標楷體" w:eastAsia="標楷體" w:hAnsi="標楷體"/>
          <w:sz w:val="28"/>
        </w:rPr>
        <w:t>)</w:t>
      </w:r>
      <w:bookmarkEnd w:id="2"/>
      <w:r w:rsidRPr="006942EE">
        <w:rPr>
          <w:rFonts w:ascii="標楷體" w:eastAsia="標楷體" w:hAnsi="標楷體"/>
          <w:sz w:val="28"/>
        </w:rPr>
        <w:t>前繳付，</w:t>
      </w:r>
      <w:r w:rsidR="00691AE6" w:rsidRPr="006942EE">
        <w:rPr>
          <w:rFonts w:ascii="標楷體" w:eastAsia="標楷體" w:hAnsi="標楷體" w:cs="標楷體"/>
          <w:color w:val="000000"/>
          <w:sz w:val="28"/>
          <w:szCs w:val="28"/>
        </w:rPr>
        <w:t>惟提前償還全部之借款本金或本金到期時</w:t>
      </w:r>
      <w:r w:rsidR="00691AE6" w:rsidRPr="006942EE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BB3F11" w:rsidRPr="006942EE">
        <w:rPr>
          <w:rFonts w:ascii="標楷體" w:eastAsia="標楷體" w:hAnsi="標楷體" w:cs="標楷體" w:hint="eastAsia"/>
          <w:color w:val="000000"/>
          <w:sz w:val="28"/>
          <w:szCs w:val="28"/>
        </w:rPr>
        <w:t>由甲方</w:t>
      </w:r>
      <w:r w:rsidR="00691AE6" w:rsidRPr="006942EE">
        <w:rPr>
          <w:rFonts w:ascii="標楷體" w:eastAsia="標楷體" w:hAnsi="標楷體" w:cs="標楷體" w:hint="eastAsia"/>
          <w:color w:val="000000"/>
          <w:sz w:val="28"/>
          <w:szCs w:val="28"/>
        </w:rPr>
        <w:t>於還款日或到期日之翌日起1</w:t>
      </w:r>
      <w:r w:rsidR="00691AE6" w:rsidRPr="006942EE">
        <w:rPr>
          <w:rFonts w:ascii="標楷體" w:eastAsia="標楷體" w:hAnsi="標楷體" w:cs="標楷體"/>
          <w:color w:val="000000"/>
          <w:sz w:val="28"/>
          <w:szCs w:val="28"/>
        </w:rPr>
        <w:t>0</w:t>
      </w:r>
      <w:r w:rsidR="00691AE6" w:rsidRPr="006942EE">
        <w:rPr>
          <w:rFonts w:ascii="標楷體" w:eastAsia="標楷體" w:hAnsi="標楷體" w:cs="標楷體" w:hint="eastAsia"/>
          <w:color w:val="000000"/>
          <w:sz w:val="28"/>
          <w:szCs w:val="28"/>
        </w:rPr>
        <w:t>個</w:t>
      </w:r>
      <w:r w:rsidR="00BB3F11" w:rsidRPr="006942EE">
        <w:rPr>
          <w:rFonts w:ascii="標楷體" w:eastAsia="標楷體" w:hAnsi="標楷體" w:hint="eastAsia"/>
          <w:sz w:val="28"/>
        </w:rPr>
        <w:t>行政</w:t>
      </w:r>
      <w:r w:rsidR="00CF760C" w:rsidRPr="006942EE">
        <w:rPr>
          <w:rFonts w:ascii="標楷體" w:eastAsia="標楷體" w:hAnsi="標楷體" w:hint="eastAsia"/>
          <w:sz w:val="28"/>
        </w:rPr>
        <w:t>機關辦公</w:t>
      </w:r>
      <w:r w:rsidR="00CF760C" w:rsidRPr="006942EE">
        <w:rPr>
          <w:rFonts w:ascii="標楷體" w:eastAsia="標楷體" w:hAnsi="標楷體"/>
          <w:sz w:val="28"/>
        </w:rPr>
        <w:t>日</w:t>
      </w:r>
      <w:r w:rsidR="00BB3F11" w:rsidRPr="006942EE">
        <w:rPr>
          <w:rFonts w:ascii="標楷體" w:eastAsia="標楷體" w:hAnsi="標楷體" w:hint="eastAsia"/>
          <w:sz w:val="28"/>
        </w:rPr>
        <w:t>(倘</w:t>
      </w:r>
      <w:proofErr w:type="gramStart"/>
      <w:r w:rsidR="00BB3F11" w:rsidRPr="006942EE">
        <w:rPr>
          <w:rFonts w:ascii="標楷體" w:eastAsia="標楷體" w:hAnsi="標楷體" w:hint="eastAsia"/>
          <w:sz w:val="28"/>
        </w:rPr>
        <w:t>屆期日甲方</w:t>
      </w:r>
      <w:proofErr w:type="gramEnd"/>
      <w:r w:rsidR="00BB3F11" w:rsidRPr="006942EE">
        <w:rPr>
          <w:rFonts w:ascii="標楷體" w:eastAsia="標楷體" w:hAnsi="標楷體" w:hint="eastAsia"/>
          <w:sz w:val="28"/>
        </w:rPr>
        <w:t>所在地停止上班，順延至次一辦公日</w:t>
      </w:r>
      <w:r w:rsidR="00BB3F11" w:rsidRPr="006942EE">
        <w:rPr>
          <w:rFonts w:ascii="標楷體" w:eastAsia="標楷體" w:hAnsi="標楷體"/>
          <w:sz w:val="28"/>
        </w:rPr>
        <w:t>)</w:t>
      </w:r>
      <w:r w:rsidR="00691AE6" w:rsidRPr="006942EE">
        <w:rPr>
          <w:rFonts w:ascii="標楷體" w:eastAsia="標楷體" w:hAnsi="標楷體" w:cs="標楷體" w:hint="eastAsia"/>
          <w:color w:val="000000"/>
          <w:sz w:val="28"/>
          <w:szCs w:val="28"/>
        </w:rPr>
        <w:t>前繳付</w:t>
      </w:r>
      <w:r w:rsidR="00691AE6" w:rsidRPr="006942EE"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399F5862" w14:textId="77777777" w:rsidR="00B11764" w:rsidRDefault="00534917">
      <w:pPr>
        <w:numPr>
          <w:ilvl w:val="0"/>
          <w:numId w:val="1"/>
        </w:numPr>
        <w:snapToGrid w:val="0"/>
        <w:spacing w:line="6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本契約如有未盡事宜，悉由甲、乙雙方依中華民國法令協議辦理。</w:t>
      </w:r>
    </w:p>
    <w:p w14:paraId="310E8749" w14:textId="77777777" w:rsidR="00B11764" w:rsidRDefault="00534917" w:rsidP="00EE2931">
      <w:pPr>
        <w:numPr>
          <w:ilvl w:val="0"/>
          <w:numId w:val="1"/>
        </w:numPr>
        <w:snapToGrid w:val="0"/>
        <w:spacing w:line="400" w:lineRule="exact"/>
        <w:ind w:left="992" w:hanging="992"/>
        <w:jc w:val="both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/>
          <w:sz w:val="28"/>
        </w:rPr>
        <w:t>本</w:t>
      </w:r>
      <w:r>
        <w:rPr>
          <w:rFonts w:ascii="標楷體" w:eastAsia="標楷體" w:hAnsi="標楷體" w:cs="標楷體"/>
          <w:color w:val="000000"/>
          <w:sz w:val="28"/>
          <w:szCs w:val="28"/>
        </w:rPr>
        <w:t>案甲方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保留未來向乙方依原簽約條件延長</w:t>
      </w:r>
      <w:r w:rsidR="00B84428">
        <w:rPr>
          <w:rFonts w:ascii="標楷體" w:eastAsia="標楷體" w:hAnsi="標楷體" w:cs="標楷體" w:hint="eastAsia"/>
          <w:color w:val="000000"/>
          <w:sz w:val="28"/>
          <w:szCs w:val="28"/>
        </w:rPr>
        <w:t>借款期限</w:t>
      </w:r>
      <w:r>
        <w:rPr>
          <w:rFonts w:ascii="標楷體" w:eastAsia="標楷體" w:hAnsi="標楷體" w:cs="標楷體"/>
          <w:color w:val="000000"/>
          <w:sz w:val="28"/>
          <w:szCs w:val="28"/>
        </w:rPr>
        <w:t>5個月之權利，乙方不得拒絕。</w:t>
      </w:r>
    </w:p>
    <w:p w14:paraId="1568D3A3" w14:textId="77777777" w:rsidR="00B11764" w:rsidRDefault="00534917">
      <w:pPr>
        <w:numPr>
          <w:ilvl w:val="0"/>
          <w:numId w:val="1"/>
        </w:numPr>
        <w:snapToGrid w:val="0"/>
        <w:spacing w:line="6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甲、</w:t>
      </w:r>
      <w:proofErr w:type="gramStart"/>
      <w:r>
        <w:rPr>
          <w:rFonts w:ascii="標楷體" w:eastAsia="標楷體" w:hAnsi="標楷體"/>
          <w:sz w:val="28"/>
        </w:rPr>
        <w:t>乙任</w:t>
      </w:r>
      <w:proofErr w:type="gramEnd"/>
      <w:r>
        <w:rPr>
          <w:rFonts w:ascii="標楷體" w:eastAsia="標楷體" w:hAnsi="標楷體"/>
          <w:sz w:val="28"/>
        </w:rPr>
        <w:t>一方代表人變更時，承受其職務之人即為當然代表人。</w:t>
      </w:r>
    </w:p>
    <w:p w14:paraId="718BDF11" w14:textId="77777777" w:rsidR="00B11764" w:rsidRDefault="00534917">
      <w:pPr>
        <w:numPr>
          <w:ilvl w:val="0"/>
          <w:numId w:val="1"/>
        </w:numPr>
        <w:snapToGrid w:val="0"/>
        <w:spacing w:line="6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如因本契約涉訟，雙方同意以台灣新竹地方法院為第一審管轄法院。</w:t>
      </w:r>
    </w:p>
    <w:p w14:paraId="1DF97AA0" w14:textId="77777777" w:rsidR="00B11764" w:rsidRDefault="00534917">
      <w:pPr>
        <w:numPr>
          <w:ilvl w:val="0"/>
          <w:numId w:val="1"/>
        </w:numPr>
        <w:snapToGrid w:val="0"/>
        <w:spacing w:line="640" w:lineRule="exact"/>
        <w:rPr>
          <w:rFonts w:eastAsia="標楷體"/>
          <w:sz w:val="28"/>
        </w:rPr>
      </w:pPr>
      <w:r>
        <w:rPr>
          <w:rFonts w:ascii="標楷體" w:eastAsia="標楷體" w:hAnsi="標楷體"/>
          <w:sz w:val="28"/>
        </w:rPr>
        <w:t>本契約正本</w:t>
      </w:r>
      <w:proofErr w:type="gramStart"/>
      <w:r>
        <w:rPr>
          <w:rFonts w:ascii="標楷體" w:eastAsia="標楷體" w:hAnsi="標楷體"/>
          <w:sz w:val="28"/>
        </w:rPr>
        <w:t>壹式貳份</w:t>
      </w:r>
      <w:proofErr w:type="gramEnd"/>
      <w:r>
        <w:rPr>
          <w:rFonts w:ascii="標楷體" w:eastAsia="標楷體" w:hAnsi="標楷體"/>
          <w:sz w:val="28"/>
        </w:rPr>
        <w:t>，由甲乙雙方各</w:t>
      </w:r>
      <w:proofErr w:type="gramStart"/>
      <w:r>
        <w:rPr>
          <w:rFonts w:ascii="標楷體" w:eastAsia="標楷體" w:hAnsi="標楷體"/>
          <w:sz w:val="28"/>
        </w:rPr>
        <w:t>執壹份</w:t>
      </w:r>
      <w:proofErr w:type="gramEnd"/>
      <w:r>
        <w:rPr>
          <w:rFonts w:ascii="標楷體" w:eastAsia="標楷體" w:hAnsi="標楷體"/>
          <w:sz w:val="28"/>
        </w:rPr>
        <w:t>為</w:t>
      </w:r>
      <w:proofErr w:type="gramStart"/>
      <w:r>
        <w:rPr>
          <w:rFonts w:ascii="標楷體" w:eastAsia="標楷體" w:hAnsi="標楷體"/>
          <w:sz w:val="28"/>
        </w:rPr>
        <w:t>憑</w:t>
      </w:r>
      <w:proofErr w:type="gramEnd"/>
      <w:r>
        <w:rPr>
          <w:rFonts w:ascii="標楷體" w:eastAsia="標楷體" w:hAnsi="標楷體"/>
          <w:sz w:val="28"/>
        </w:rPr>
        <w:t>。</w:t>
      </w:r>
    </w:p>
    <w:p w14:paraId="06E211E3" w14:textId="77777777" w:rsidR="00B11764" w:rsidRDefault="00B11764" w:rsidP="00305534">
      <w:pPr>
        <w:adjustRightInd w:val="0"/>
        <w:snapToGrid w:val="0"/>
        <w:spacing w:line="500" w:lineRule="exact"/>
        <w:rPr>
          <w:rFonts w:eastAsia="標楷體"/>
          <w:sz w:val="28"/>
        </w:rPr>
      </w:pPr>
    </w:p>
    <w:p w14:paraId="29D4E910" w14:textId="77777777" w:rsidR="00F63104" w:rsidRDefault="00F63104" w:rsidP="00F63104">
      <w:pPr>
        <w:spacing w:line="640" w:lineRule="exact"/>
        <w:rPr>
          <w:rFonts w:ascii="標楷體" w:eastAsia="標楷體" w:hAnsi="標楷體" w:cs="CIDFont+F1"/>
          <w:color w:val="000000" w:themeColor="text1"/>
          <w:kern w:val="0"/>
          <w:sz w:val="28"/>
          <w:szCs w:val="28"/>
        </w:rPr>
      </w:pPr>
      <w:r>
        <w:rPr>
          <w:rFonts w:eastAsia="標楷體"/>
          <w:sz w:val="28"/>
        </w:rPr>
        <w:t>立契約人：</w:t>
      </w:r>
      <w:r w:rsidRPr="00627D03">
        <w:rPr>
          <w:rFonts w:eastAsia="標楷體"/>
          <w:color w:val="000000" w:themeColor="text1"/>
          <w:sz w:val="28"/>
        </w:rPr>
        <w:t>甲</w:t>
      </w:r>
      <w:r w:rsidRPr="00627D03">
        <w:rPr>
          <w:rFonts w:eastAsia="Times New Roman"/>
          <w:color w:val="000000" w:themeColor="text1"/>
          <w:sz w:val="28"/>
        </w:rPr>
        <w:t xml:space="preserve">    </w:t>
      </w:r>
      <w:r w:rsidRPr="00627D03">
        <w:rPr>
          <w:rFonts w:eastAsia="標楷體"/>
          <w:color w:val="000000" w:themeColor="text1"/>
          <w:sz w:val="28"/>
        </w:rPr>
        <w:t>方：</w:t>
      </w:r>
      <w:r>
        <w:rPr>
          <w:rFonts w:ascii="標楷體" w:eastAsia="標楷體" w:hAnsi="標楷體" w:cs="CIDFont+F1"/>
          <w:color w:val="000000" w:themeColor="text1"/>
          <w:kern w:val="0"/>
          <w:sz w:val="28"/>
          <w:szCs w:val="28"/>
        </w:rPr>
        <w:t xml:space="preserve"> </w:t>
      </w:r>
    </w:p>
    <w:p w14:paraId="67FDDC1C" w14:textId="77777777" w:rsidR="00F63104" w:rsidRDefault="00F63104" w:rsidP="00F63104">
      <w:pPr>
        <w:spacing w:line="640" w:lineRule="exact"/>
        <w:ind w:firstLineChars="515" w:firstLine="1442"/>
        <w:rPr>
          <w:rFonts w:ascii="標楷體" w:eastAsia="標楷體" w:hAnsi="標楷體" w:cs="CIDFont+F1"/>
          <w:color w:val="000000" w:themeColor="text1"/>
          <w:kern w:val="0"/>
          <w:sz w:val="28"/>
          <w:szCs w:val="28"/>
        </w:rPr>
      </w:pPr>
      <w:r w:rsidRPr="00114020">
        <w:rPr>
          <w:rFonts w:ascii="標楷體" w:eastAsia="標楷體" w:hAnsi="標楷體"/>
          <w:color w:val="000000" w:themeColor="text1"/>
          <w:sz w:val="28"/>
          <w:szCs w:val="28"/>
        </w:rPr>
        <w:t>代</w:t>
      </w:r>
      <w:r w:rsidRPr="0011402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114020">
        <w:rPr>
          <w:rFonts w:ascii="標楷體" w:eastAsia="標楷體" w:hAnsi="標楷體"/>
          <w:color w:val="000000" w:themeColor="text1"/>
          <w:sz w:val="28"/>
          <w:szCs w:val="28"/>
        </w:rPr>
        <w:t>表</w:t>
      </w:r>
      <w:r w:rsidRPr="0011402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114020">
        <w:rPr>
          <w:rFonts w:ascii="標楷體" w:eastAsia="標楷體" w:hAnsi="標楷體"/>
          <w:color w:val="000000" w:themeColor="text1"/>
          <w:sz w:val="28"/>
          <w:szCs w:val="28"/>
        </w:rPr>
        <w:t>人：</w:t>
      </w:r>
      <w:r>
        <w:rPr>
          <w:rFonts w:ascii="標楷體" w:eastAsia="標楷體" w:hAnsi="標楷體" w:cs="CIDFont+F1"/>
          <w:color w:val="000000" w:themeColor="text1"/>
          <w:kern w:val="0"/>
          <w:sz w:val="28"/>
          <w:szCs w:val="28"/>
        </w:rPr>
        <w:t xml:space="preserve"> </w:t>
      </w:r>
    </w:p>
    <w:p w14:paraId="10F1FB16" w14:textId="77777777" w:rsidR="00300303" w:rsidRDefault="00F63104" w:rsidP="00F63104">
      <w:pPr>
        <w:spacing w:line="640" w:lineRule="exact"/>
        <w:ind w:firstLineChars="515" w:firstLine="1442"/>
        <w:rPr>
          <w:rFonts w:eastAsia="標楷體"/>
          <w:sz w:val="28"/>
        </w:rPr>
      </w:pPr>
      <w:r w:rsidRPr="00627D03">
        <w:rPr>
          <w:rFonts w:eastAsia="標楷體"/>
          <w:color w:val="000000" w:themeColor="text1"/>
          <w:sz w:val="28"/>
        </w:rPr>
        <w:t>地</w:t>
      </w:r>
      <w:r w:rsidRPr="00627D03">
        <w:rPr>
          <w:rFonts w:eastAsia="Times New Roman"/>
          <w:color w:val="000000" w:themeColor="text1"/>
          <w:sz w:val="28"/>
        </w:rPr>
        <w:t xml:space="preserve">    </w:t>
      </w:r>
      <w:r w:rsidRPr="00627D03">
        <w:rPr>
          <w:rFonts w:eastAsia="標楷體"/>
          <w:color w:val="000000" w:themeColor="text1"/>
          <w:sz w:val="28"/>
        </w:rPr>
        <w:t>址：</w:t>
      </w:r>
      <w:r w:rsidRPr="00AE597D">
        <w:rPr>
          <w:rFonts w:eastAsia="標楷體"/>
          <w:sz w:val="28"/>
        </w:rPr>
        <w:t xml:space="preserve"> </w:t>
      </w:r>
    </w:p>
    <w:p w14:paraId="2E3A3776" w14:textId="77777777" w:rsidR="00F63104" w:rsidRPr="00AE597D" w:rsidRDefault="00F63104" w:rsidP="00F63104">
      <w:pPr>
        <w:spacing w:line="640" w:lineRule="exact"/>
        <w:ind w:firstLineChars="515" w:firstLine="1442"/>
        <w:rPr>
          <w:rFonts w:eastAsia="標楷體"/>
          <w:sz w:val="28"/>
        </w:rPr>
      </w:pPr>
    </w:p>
    <w:p w14:paraId="0A6E73C0" w14:textId="77777777" w:rsidR="00F63104" w:rsidRDefault="00F63104" w:rsidP="00F63104">
      <w:pPr>
        <w:spacing w:line="640" w:lineRule="exact"/>
        <w:ind w:firstLine="1418"/>
        <w:rPr>
          <w:rFonts w:eastAsiaTheme="minorEastAsia"/>
          <w:color w:val="000000" w:themeColor="text1"/>
          <w:sz w:val="28"/>
        </w:rPr>
      </w:pPr>
      <w:r w:rsidRPr="00627D03">
        <w:rPr>
          <w:rFonts w:eastAsia="標楷體"/>
          <w:color w:val="000000" w:themeColor="text1"/>
          <w:sz w:val="28"/>
        </w:rPr>
        <w:t>乙</w:t>
      </w:r>
      <w:r w:rsidRPr="00627D03">
        <w:rPr>
          <w:rFonts w:eastAsia="Times New Roman"/>
          <w:color w:val="000000" w:themeColor="text1"/>
          <w:sz w:val="28"/>
        </w:rPr>
        <w:t xml:space="preserve">    </w:t>
      </w:r>
      <w:r w:rsidRPr="00627D03">
        <w:rPr>
          <w:rFonts w:eastAsia="標楷體"/>
          <w:color w:val="000000" w:themeColor="text1"/>
          <w:sz w:val="28"/>
        </w:rPr>
        <w:t>方：</w:t>
      </w:r>
      <w:r>
        <w:rPr>
          <w:rFonts w:eastAsiaTheme="minorEastAsia"/>
          <w:color w:val="000000" w:themeColor="text1"/>
          <w:sz w:val="28"/>
        </w:rPr>
        <w:t xml:space="preserve"> </w:t>
      </w:r>
    </w:p>
    <w:p w14:paraId="4A5B43F9" w14:textId="77777777" w:rsidR="00F63104" w:rsidRDefault="00F63104" w:rsidP="00F63104">
      <w:pPr>
        <w:spacing w:line="640" w:lineRule="exact"/>
        <w:ind w:firstLine="1418"/>
        <w:rPr>
          <w:rFonts w:eastAsiaTheme="minorEastAsia"/>
          <w:color w:val="000000" w:themeColor="text1"/>
          <w:sz w:val="28"/>
        </w:rPr>
      </w:pPr>
      <w:r w:rsidRPr="00627D03">
        <w:rPr>
          <w:rFonts w:eastAsia="標楷體"/>
          <w:color w:val="000000" w:themeColor="text1"/>
          <w:sz w:val="28"/>
        </w:rPr>
        <w:t>代</w:t>
      </w:r>
      <w:r w:rsidRPr="00627D03">
        <w:rPr>
          <w:rFonts w:eastAsia="標楷體" w:hint="eastAsia"/>
          <w:color w:val="000000" w:themeColor="text1"/>
          <w:sz w:val="28"/>
        </w:rPr>
        <w:t xml:space="preserve"> </w:t>
      </w:r>
      <w:r w:rsidRPr="00627D03">
        <w:rPr>
          <w:rFonts w:eastAsia="標楷體"/>
          <w:color w:val="000000" w:themeColor="text1"/>
          <w:sz w:val="28"/>
        </w:rPr>
        <w:t>表</w:t>
      </w:r>
      <w:r w:rsidRPr="00627D03">
        <w:rPr>
          <w:rFonts w:eastAsia="標楷體" w:hint="eastAsia"/>
          <w:color w:val="000000" w:themeColor="text1"/>
          <w:sz w:val="28"/>
        </w:rPr>
        <w:t xml:space="preserve"> </w:t>
      </w:r>
      <w:r w:rsidRPr="00627D03">
        <w:rPr>
          <w:rFonts w:eastAsia="標楷體"/>
          <w:color w:val="000000" w:themeColor="text1"/>
          <w:sz w:val="28"/>
        </w:rPr>
        <w:t>人：</w:t>
      </w:r>
      <w:r>
        <w:rPr>
          <w:rFonts w:eastAsiaTheme="minorEastAsia"/>
          <w:color w:val="000000" w:themeColor="text1"/>
          <w:sz w:val="28"/>
        </w:rPr>
        <w:t xml:space="preserve"> </w:t>
      </w:r>
    </w:p>
    <w:p w14:paraId="2A4B7C47" w14:textId="77777777" w:rsidR="00D81406" w:rsidRDefault="00F63104" w:rsidP="00305534">
      <w:pPr>
        <w:spacing w:line="640" w:lineRule="exact"/>
        <w:ind w:firstLineChars="520" w:firstLine="1456"/>
        <w:rPr>
          <w:rFonts w:eastAsia="標楷體"/>
          <w:sz w:val="28"/>
        </w:rPr>
      </w:pPr>
      <w:r w:rsidRPr="00627D03">
        <w:rPr>
          <w:rFonts w:eastAsia="標楷體"/>
          <w:color w:val="000000" w:themeColor="text1"/>
          <w:sz w:val="28"/>
        </w:rPr>
        <w:t>地</w:t>
      </w:r>
      <w:r w:rsidRPr="00627D03">
        <w:rPr>
          <w:rFonts w:eastAsia="Times New Roman"/>
          <w:color w:val="000000" w:themeColor="text1"/>
          <w:sz w:val="28"/>
        </w:rPr>
        <w:t xml:space="preserve">    </w:t>
      </w:r>
      <w:r w:rsidRPr="00627D03">
        <w:rPr>
          <w:rFonts w:eastAsia="標楷體"/>
          <w:color w:val="000000" w:themeColor="text1"/>
          <w:sz w:val="28"/>
        </w:rPr>
        <w:t>址：</w:t>
      </w:r>
      <w:r>
        <w:rPr>
          <w:rFonts w:eastAsia="標楷體"/>
          <w:sz w:val="28"/>
        </w:rPr>
        <w:t xml:space="preserve"> </w:t>
      </w:r>
    </w:p>
    <w:p w14:paraId="2CEB7AF3" w14:textId="77777777" w:rsidR="0096553B" w:rsidRDefault="0096553B" w:rsidP="00305534">
      <w:pPr>
        <w:spacing w:line="640" w:lineRule="exact"/>
        <w:ind w:firstLineChars="520" w:firstLine="1456"/>
        <w:rPr>
          <w:rFonts w:eastAsia="標楷體"/>
          <w:sz w:val="28"/>
        </w:rPr>
      </w:pPr>
    </w:p>
    <w:p w14:paraId="60D876DF" w14:textId="77777777" w:rsidR="0096553B" w:rsidRDefault="0096553B" w:rsidP="00305534">
      <w:pPr>
        <w:spacing w:line="640" w:lineRule="exact"/>
        <w:ind w:firstLineChars="520" w:firstLine="1456"/>
        <w:rPr>
          <w:rFonts w:eastAsia="標楷體"/>
          <w:sz w:val="28"/>
        </w:rPr>
      </w:pPr>
    </w:p>
    <w:p w14:paraId="6B55247F" w14:textId="77777777" w:rsidR="00534917" w:rsidRDefault="00534917" w:rsidP="00814D09">
      <w:pPr>
        <w:spacing w:before="180" w:line="640" w:lineRule="exact"/>
        <w:jc w:val="distribute"/>
        <w:rPr>
          <w:rFonts w:eastAsia="標楷體"/>
          <w:sz w:val="28"/>
        </w:rPr>
      </w:pPr>
      <w:r>
        <w:rPr>
          <w:rFonts w:eastAsia="標楷體"/>
          <w:sz w:val="28"/>
        </w:rPr>
        <w:t>中</w:t>
      </w:r>
      <w:r>
        <w:rPr>
          <w:rFonts w:eastAsia="Times New Roman"/>
          <w:sz w:val="28"/>
        </w:rPr>
        <w:t xml:space="preserve">  </w:t>
      </w:r>
      <w:r>
        <w:rPr>
          <w:rFonts w:eastAsia="標楷體"/>
          <w:sz w:val="28"/>
        </w:rPr>
        <w:t>華</w:t>
      </w:r>
      <w:r>
        <w:rPr>
          <w:rFonts w:eastAsia="Times New Roman"/>
          <w:sz w:val="28"/>
        </w:rPr>
        <w:t xml:space="preserve">  </w:t>
      </w:r>
      <w:r>
        <w:rPr>
          <w:rFonts w:eastAsia="標楷體"/>
          <w:sz w:val="28"/>
        </w:rPr>
        <w:t>民</w:t>
      </w:r>
      <w:r>
        <w:rPr>
          <w:rFonts w:eastAsia="Times New Roman"/>
          <w:sz w:val="28"/>
        </w:rPr>
        <w:t xml:space="preserve">  </w:t>
      </w:r>
      <w:r>
        <w:rPr>
          <w:rFonts w:eastAsia="標楷體"/>
          <w:sz w:val="28"/>
        </w:rPr>
        <w:t>國</w:t>
      </w:r>
      <w:r>
        <w:rPr>
          <w:rFonts w:eastAsia="Times New Roman"/>
          <w:sz w:val="28"/>
        </w:rPr>
        <w:t xml:space="preserve">      </w:t>
      </w:r>
      <w:r>
        <w:rPr>
          <w:rFonts w:eastAsia="標楷體"/>
          <w:sz w:val="28"/>
        </w:rPr>
        <w:t>年</w:t>
      </w:r>
      <w:r>
        <w:rPr>
          <w:rFonts w:eastAsia="Times New Roman"/>
          <w:sz w:val="28"/>
        </w:rPr>
        <w:t xml:space="preserve">     </w:t>
      </w:r>
      <w:r>
        <w:rPr>
          <w:rFonts w:eastAsia="標楷體"/>
          <w:sz w:val="28"/>
        </w:rPr>
        <w:t>月</w:t>
      </w:r>
      <w:r>
        <w:rPr>
          <w:rFonts w:eastAsia="Times New Roman"/>
          <w:sz w:val="28"/>
        </w:rPr>
        <w:t xml:space="preserve">     </w:t>
      </w:r>
      <w:r>
        <w:rPr>
          <w:rFonts w:eastAsia="標楷體"/>
          <w:sz w:val="28"/>
        </w:rPr>
        <w:t>日</w:t>
      </w:r>
      <w:bookmarkEnd w:id="0"/>
    </w:p>
    <w:sectPr w:rsidR="00534917">
      <w:footerReference w:type="default" r:id="rId7"/>
      <w:pgSz w:w="11906" w:h="16838"/>
      <w:pgMar w:top="1134" w:right="1133" w:bottom="113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34AB9" w14:textId="77777777" w:rsidR="00BB35E9" w:rsidRDefault="00BB35E9" w:rsidP="00691AE6">
      <w:r>
        <w:separator/>
      </w:r>
    </w:p>
  </w:endnote>
  <w:endnote w:type="continuationSeparator" w:id="0">
    <w:p w14:paraId="174ABDBE" w14:textId="77777777" w:rsidR="00BB35E9" w:rsidRDefault="00BB35E9" w:rsidP="00691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0286509"/>
      <w:docPartObj>
        <w:docPartGallery w:val="Page Numbers (Bottom of Page)"/>
        <w:docPartUnique/>
      </w:docPartObj>
    </w:sdtPr>
    <w:sdtContent>
      <w:p w14:paraId="187D2A63" w14:textId="77777777" w:rsidR="005F494D" w:rsidRDefault="005F494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4CFE7D7" w14:textId="77777777" w:rsidR="005F494D" w:rsidRDefault="005F494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304B6" w14:textId="77777777" w:rsidR="00BB35E9" w:rsidRDefault="00BB35E9" w:rsidP="00691AE6">
      <w:r>
        <w:separator/>
      </w:r>
    </w:p>
  </w:footnote>
  <w:footnote w:type="continuationSeparator" w:id="0">
    <w:p w14:paraId="01EE5A87" w14:textId="77777777" w:rsidR="00BB35E9" w:rsidRDefault="00BB35E9" w:rsidP="00691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CFA8B46"/>
    <w:name w:val="WW8Num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2101678972">
    <w:abstractNumId w:val="0"/>
  </w:num>
  <w:num w:numId="2" w16cid:durableId="2038004356">
    <w:abstractNumId w:val="1"/>
  </w:num>
  <w:num w:numId="3" w16cid:durableId="869221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917"/>
    <w:rsid w:val="000466C0"/>
    <w:rsid w:val="000614F0"/>
    <w:rsid w:val="00075821"/>
    <w:rsid w:val="00097849"/>
    <w:rsid w:val="000A2268"/>
    <w:rsid w:val="000A3B90"/>
    <w:rsid w:val="00100D87"/>
    <w:rsid w:val="001049B7"/>
    <w:rsid w:val="00111E2E"/>
    <w:rsid w:val="00115CB2"/>
    <w:rsid w:val="0016508D"/>
    <w:rsid w:val="00167987"/>
    <w:rsid w:val="001763AB"/>
    <w:rsid w:val="00194351"/>
    <w:rsid w:val="001D183B"/>
    <w:rsid w:val="001F5F98"/>
    <w:rsid w:val="0023360C"/>
    <w:rsid w:val="002431B8"/>
    <w:rsid w:val="00247F86"/>
    <w:rsid w:val="0027676A"/>
    <w:rsid w:val="002903B1"/>
    <w:rsid w:val="00291A50"/>
    <w:rsid w:val="00295EB7"/>
    <w:rsid w:val="002F574B"/>
    <w:rsid w:val="00300303"/>
    <w:rsid w:val="00305534"/>
    <w:rsid w:val="00313F36"/>
    <w:rsid w:val="0036265A"/>
    <w:rsid w:val="003670AF"/>
    <w:rsid w:val="00376042"/>
    <w:rsid w:val="003F7ECA"/>
    <w:rsid w:val="00404B33"/>
    <w:rsid w:val="004235B1"/>
    <w:rsid w:val="00475775"/>
    <w:rsid w:val="004A5161"/>
    <w:rsid w:val="004E09D0"/>
    <w:rsid w:val="00522C07"/>
    <w:rsid w:val="00534917"/>
    <w:rsid w:val="005661FF"/>
    <w:rsid w:val="00574ACF"/>
    <w:rsid w:val="0058035C"/>
    <w:rsid w:val="00592E5F"/>
    <w:rsid w:val="005B4FCF"/>
    <w:rsid w:val="005C1E8F"/>
    <w:rsid w:val="005E2BF2"/>
    <w:rsid w:val="005F494D"/>
    <w:rsid w:val="006748A6"/>
    <w:rsid w:val="00680BF6"/>
    <w:rsid w:val="006903A3"/>
    <w:rsid w:val="00691AE6"/>
    <w:rsid w:val="006942EE"/>
    <w:rsid w:val="006C0AC7"/>
    <w:rsid w:val="006D1EAF"/>
    <w:rsid w:val="006F1D28"/>
    <w:rsid w:val="00703A6B"/>
    <w:rsid w:val="007319BE"/>
    <w:rsid w:val="0076634E"/>
    <w:rsid w:val="0079018E"/>
    <w:rsid w:val="007D38DD"/>
    <w:rsid w:val="007F1152"/>
    <w:rsid w:val="007F55F0"/>
    <w:rsid w:val="007F71DD"/>
    <w:rsid w:val="008001AF"/>
    <w:rsid w:val="00814D09"/>
    <w:rsid w:val="008170F0"/>
    <w:rsid w:val="00847345"/>
    <w:rsid w:val="00853D40"/>
    <w:rsid w:val="008B1A1F"/>
    <w:rsid w:val="008D7744"/>
    <w:rsid w:val="0096553B"/>
    <w:rsid w:val="00A12772"/>
    <w:rsid w:val="00A42FB7"/>
    <w:rsid w:val="00A43FAE"/>
    <w:rsid w:val="00A62588"/>
    <w:rsid w:val="00A73407"/>
    <w:rsid w:val="00A92065"/>
    <w:rsid w:val="00AB1E9D"/>
    <w:rsid w:val="00AE597D"/>
    <w:rsid w:val="00B060D2"/>
    <w:rsid w:val="00B07C0E"/>
    <w:rsid w:val="00B11764"/>
    <w:rsid w:val="00B33A11"/>
    <w:rsid w:val="00B3571D"/>
    <w:rsid w:val="00B52E30"/>
    <w:rsid w:val="00B676C1"/>
    <w:rsid w:val="00B75E21"/>
    <w:rsid w:val="00B84428"/>
    <w:rsid w:val="00B86908"/>
    <w:rsid w:val="00BB35E9"/>
    <w:rsid w:val="00BB3F11"/>
    <w:rsid w:val="00BD454B"/>
    <w:rsid w:val="00C03716"/>
    <w:rsid w:val="00C31E2F"/>
    <w:rsid w:val="00C5397A"/>
    <w:rsid w:val="00CC6E13"/>
    <w:rsid w:val="00CF760C"/>
    <w:rsid w:val="00D81406"/>
    <w:rsid w:val="00DB708B"/>
    <w:rsid w:val="00E067CA"/>
    <w:rsid w:val="00EE2931"/>
    <w:rsid w:val="00EF05C9"/>
    <w:rsid w:val="00EF15A7"/>
    <w:rsid w:val="00F07B5C"/>
    <w:rsid w:val="00F63104"/>
    <w:rsid w:val="00FA3F76"/>
    <w:rsid w:val="00FF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792B5CD"/>
  <w15:chartTrackingRefBased/>
  <w15:docId w15:val="{86B4731D-6C91-4128-BF7A-B759CCE7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eastAsia="標楷體"/>
      <w:sz w:val="32"/>
      <w:szCs w:val="32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a3">
    <w:name w:val="頁首 字元"/>
    <w:rPr>
      <w:kern w:val="2"/>
    </w:rPr>
  </w:style>
  <w:style w:type="character" w:customStyle="1" w:styleId="a4">
    <w:name w:val="頁尾 字元"/>
    <w:uiPriority w:val="99"/>
    <w:rPr>
      <w:kern w:val="2"/>
    </w:rPr>
  </w:style>
  <w:style w:type="character" w:customStyle="1" w:styleId="a5">
    <w:name w:val="編號字元"/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7">
    <w:name w:val="Body Text"/>
    <w:basedOn w:val="a"/>
    <w:pPr>
      <w:spacing w:line="400" w:lineRule="exact"/>
    </w:pPr>
    <w:rPr>
      <w:rFonts w:ascii="標楷體" w:eastAsia="標楷體" w:hAnsi="標楷體" w:cs="標楷體"/>
      <w:sz w:val="28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a">
    <w:name w:val="索引"/>
    <w:basedOn w:val="a"/>
    <w:pPr>
      <w:suppressLineNumbers/>
    </w:pPr>
    <w:rPr>
      <w:rFonts w:cs="Lucida Sans"/>
    </w:rPr>
  </w:style>
  <w:style w:type="paragraph" w:customStyle="1" w:styleId="ab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/>
    </w:rPr>
  </w:style>
  <w:style w:type="paragraph" w:styleId="ad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/>
    </w:rPr>
  </w:style>
  <w:style w:type="paragraph" w:styleId="Web">
    <w:name w:val="Normal (Web)"/>
    <w:basedOn w:val="a"/>
    <w:pPr>
      <w:widowControl/>
      <w:spacing w:before="280"/>
    </w:pPr>
    <w:rPr>
      <w:rFonts w:ascii="新細明體" w:hAnsi="新細明體" w:cs="新細明體"/>
      <w:kern w:val="0"/>
    </w:rPr>
  </w:style>
  <w:style w:type="paragraph" w:styleId="ae">
    <w:name w:val="Balloon Text"/>
    <w:basedOn w:val="a"/>
    <w:link w:val="af"/>
    <w:uiPriority w:val="99"/>
    <w:semiHidden/>
    <w:unhideWhenUsed/>
    <w:rsid w:val="00B869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8690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25;&#21123;&#32068;\&#36039;&#37329;&#35519;&#24230;\&#30701;&#36024;&#25307;&#27161;&#20316;&#26989;\113&#24180;2&#26376;\&#25307;&#27161;\&#38468;&#20214;3.&#20511;&#27454;&#22865;&#3200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附件3.借款契約</Template>
  <TotalTime>0</TotalTime>
  <Pages>2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借貸契約</dc:title>
  <dc:subject/>
  <dc:creator>李亞雯</dc:creator>
  <cp:keywords/>
  <cp:lastModifiedBy>李亞雯</cp:lastModifiedBy>
  <cp:revision>2</cp:revision>
  <cp:lastPrinted>2025-09-15T03:07:00Z</cp:lastPrinted>
  <dcterms:created xsi:type="dcterms:W3CDTF">2026-06-09T06:28:00Z</dcterms:created>
  <dcterms:modified xsi:type="dcterms:W3CDTF">2026-06-09T06:28:00Z</dcterms:modified>
</cp:coreProperties>
</file>